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E0" w:rsidRDefault="00F415E0" w:rsidP="00F415E0">
      <w:pPr>
        <w:pStyle w:val="a3"/>
        <w:shd w:val="clear" w:color="auto" w:fill="FAFAFA"/>
        <w:spacing w:before="0" w:beforeAutospacing="0" w:after="225" w:afterAutospacing="0" w:line="375" w:lineRule="atLeast"/>
        <w:rPr>
          <w:rFonts w:ascii="Roboto" w:hAnsi="Roboto"/>
          <w:color w:val="727272"/>
        </w:rPr>
      </w:pPr>
      <w:r>
        <w:rPr>
          <w:rStyle w:val="a4"/>
          <w:rFonts w:ascii="Roboto" w:hAnsi="Roboto"/>
          <w:color w:val="727272"/>
        </w:rPr>
        <w:t>Телефоны «горячих линий»:</w:t>
      </w:r>
    </w:p>
    <w:p w:rsidR="00F415E0" w:rsidRDefault="00F415E0" w:rsidP="00F415E0">
      <w:pPr>
        <w:pStyle w:val="a3"/>
        <w:shd w:val="clear" w:color="auto" w:fill="FAFAFA"/>
        <w:spacing w:before="0" w:beforeAutospacing="0" w:after="225" w:afterAutospacing="0" w:line="375" w:lineRule="atLeast"/>
        <w:rPr>
          <w:rFonts w:ascii="Roboto" w:hAnsi="Roboto"/>
          <w:color w:val="727272"/>
        </w:rPr>
      </w:pPr>
      <w:r>
        <w:rPr>
          <w:rFonts w:ascii="Roboto" w:hAnsi="Roboto"/>
          <w:color w:val="727272"/>
        </w:rPr>
        <w:t xml:space="preserve">По вопросам противодействия коррупции в Свердловской </w:t>
      </w:r>
      <w:proofErr w:type="gramStart"/>
      <w:r>
        <w:rPr>
          <w:rFonts w:ascii="Roboto" w:hAnsi="Roboto"/>
          <w:color w:val="727272"/>
        </w:rPr>
        <w:t>области  </w:t>
      </w:r>
      <w:r>
        <w:rPr>
          <w:rStyle w:val="a4"/>
          <w:rFonts w:ascii="Roboto" w:hAnsi="Roboto"/>
          <w:color w:val="727272"/>
        </w:rPr>
        <w:t>+</w:t>
      </w:r>
      <w:proofErr w:type="gramEnd"/>
      <w:r>
        <w:rPr>
          <w:rStyle w:val="a4"/>
          <w:rFonts w:ascii="Roboto" w:hAnsi="Roboto"/>
          <w:color w:val="727272"/>
        </w:rPr>
        <w:t>7(343)260-39-61</w:t>
      </w:r>
    </w:p>
    <w:p w:rsidR="00F415E0" w:rsidRDefault="00F415E0" w:rsidP="00F415E0">
      <w:pPr>
        <w:pStyle w:val="a3"/>
        <w:shd w:val="clear" w:color="auto" w:fill="FAFAFA"/>
        <w:spacing w:before="0" w:beforeAutospacing="0" w:after="225" w:afterAutospacing="0" w:line="375" w:lineRule="atLeast"/>
        <w:rPr>
          <w:rFonts w:ascii="Roboto" w:hAnsi="Roboto"/>
          <w:color w:val="727272"/>
        </w:rPr>
      </w:pPr>
      <w:r>
        <w:rPr>
          <w:rFonts w:ascii="Roboto" w:hAnsi="Roboto"/>
          <w:color w:val="727272"/>
        </w:rPr>
        <w:t xml:space="preserve">Главного управления МВД </w:t>
      </w:r>
      <w:proofErr w:type="gramStart"/>
      <w:r>
        <w:rPr>
          <w:rFonts w:ascii="Roboto" w:hAnsi="Roboto"/>
          <w:color w:val="727272"/>
        </w:rPr>
        <w:t>России  по</w:t>
      </w:r>
      <w:proofErr w:type="gramEnd"/>
      <w:r>
        <w:rPr>
          <w:rFonts w:ascii="Roboto" w:hAnsi="Roboto"/>
          <w:color w:val="727272"/>
        </w:rPr>
        <w:t xml:space="preserve"> Свердловской области  </w:t>
      </w:r>
      <w:r>
        <w:rPr>
          <w:rStyle w:val="a4"/>
          <w:rFonts w:ascii="Roboto" w:hAnsi="Roboto"/>
          <w:color w:val="727272"/>
        </w:rPr>
        <w:t>+7(343)358-71-61</w:t>
      </w:r>
    </w:p>
    <w:p w:rsidR="00F415E0" w:rsidRDefault="00F415E0" w:rsidP="00F415E0">
      <w:pPr>
        <w:pStyle w:val="a3"/>
        <w:shd w:val="clear" w:color="auto" w:fill="FAFAFA"/>
        <w:spacing w:before="0" w:beforeAutospacing="0" w:after="225" w:afterAutospacing="0" w:line="375" w:lineRule="atLeast"/>
        <w:rPr>
          <w:rFonts w:ascii="Roboto" w:hAnsi="Roboto"/>
          <w:color w:val="727272"/>
        </w:rPr>
      </w:pPr>
      <w:r>
        <w:rPr>
          <w:rFonts w:ascii="Roboto" w:hAnsi="Roboto"/>
          <w:color w:val="727272"/>
        </w:rPr>
        <w:t>Главного Управления МЧС Свердловской области </w:t>
      </w:r>
      <w:r>
        <w:rPr>
          <w:rStyle w:val="a4"/>
          <w:rFonts w:ascii="Roboto" w:hAnsi="Roboto"/>
          <w:color w:val="727272"/>
        </w:rPr>
        <w:t>+7(343)269-78-98</w:t>
      </w:r>
    </w:p>
    <w:p w:rsidR="00F415E0" w:rsidRDefault="00F415E0" w:rsidP="00F415E0">
      <w:pPr>
        <w:pStyle w:val="a3"/>
        <w:shd w:val="clear" w:color="auto" w:fill="FAFAFA"/>
        <w:spacing w:before="0" w:beforeAutospacing="0" w:after="225" w:afterAutospacing="0" w:line="375" w:lineRule="atLeast"/>
        <w:rPr>
          <w:rFonts w:ascii="Roboto" w:hAnsi="Roboto"/>
          <w:color w:val="727272"/>
        </w:rPr>
      </w:pPr>
      <w:r>
        <w:rPr>
          <w:rFonts w:ascii="Roboto" w:hAnsi="Roboto"/>
          <w:color w:val="727272"/>
        </w:rPr>
        <w:t xml:space="preserve">Наркологической </w:t>
      </w:r>
      <w:proofErr w:type="gramStart"/>
      <w:r>
        <w:rPr>
          <w:rFonts w:ascii="Roboto" w:hAnsi="Roboto"/>
          <w:color w:val="727272"/>
        </w:rPr>
        <w:t>службы  в</w:t>
      </w:r>
      <w:proofErr w:type="gramEnd"/>
      <w:r>
        <w:rPr>
          <w:rFonts w:ascii="Roboto" w:hAnsi="Roboto"/>
          <w:color w:val="727272"/>
        </w:rPr>
        <w:t xml:space="preserve"> Свердловской области </w:t>
      </w:r>
      <w:r>
        <w:rPr>
          <w:rStyle w:val="a4"/>
          <w:rFonts w:ascii="Roboto" w:hAnsi="Roboto"/>
          <w:color w:val="727272"/>
        </w:rPr>
        <w:t>+7(343)345-95-91</w:t>
      </w:r>
    </w:p>
    <w:p w:rsidR="00F415E0" w:rsidRDefault="00F415E0" w:rsidP="00F415E0">
      <w:pPr>
        <w:pStyle w:val="a3"/>
        <w:shd w:val="clear" w:color="auto" w:fill="FAFAFA"/>
        <w:spacing w:before="0" w:beforeAutospacing="0" w:after="225" w:afterAutospacing="0" w:line="375" w:lineRule="atLeast"/>
        <w:rPr>
          <w:rFonts w:ascii="Roboto" w:hAnsi="Roboto"/>
          <w:color w:val="727272"/>
        </w:rPr>
      </w:pPr>
      <w:proofErr w:type="spellStart"/>
      <w:r>
        <w:rPr>
          <w:rFonts w:ascii="Roboto" w:hAnsi="Roboto"/>
          <w:color w:val="727272"/>
        </w:rPr>
        <w:t>Общеобластной</w:t>
      </w:r>
      <w:proofErr w:type="spellEnd"/>
      <w:r>
        <w:rPr>
          <w:rFonts w:ascii="Roboto" w:hAnsi="Roboto"/>
          <w:color w:val="727272"/>
        </w:rPr>
        <w:t xml:space="preserve"> телефон доверия для детей, подростков и их родителей:</w:t>
      </w:r>
    </w:p>
    <w:p w:rsidR="00F415E0" w:rsidRDefault="00F415E0" w:rsidP="00F415E0">
      <w:pPr>
        <w:pStyle w:val="a3"/>
        <w:shd w:val="clear" w:color="auto" w:fill="FAFAFA"/>
        <w:spacing w:before="0" w:beforeAutospacing="0" w:after="225" w:afterAutospacing="0" w:line="375" w:lineRule="atLeast"/>
        <w:rPr>
          <w:rFonts w:ascii="Roboto" w:hAnsi="Roboto"/>
          <w:color w:val="727272"/>
        </w:rPr>
      </w:pPr>
      <w:r>
        <w:rPr>
          <w:rStyle w:val="a4"/>
          <w:rFonts w:ascii="Roboto" w:hAnsi="Roboto"/>
          <w:color w:val="727272"/>
        </w:rPr>
        <w:t>8-800-300-83-83 (вызов бесплатный со всех телефонов).</w:t>
      </w:r>
    </w:p>
    <w:p w:rsidR="00F415E0" w:rsidRDefault="00F415E0" w:rsidP="00F415E0">
      <w:pPr>
        <w:pStyle w:val="a3"/>
        <w:shd w:val="clear" w:color="auto" w:fill="FAFAFA"/>
        <w:spacing w:before="0" w:beforeAutospacing="0" w:after="225" w:afterAutospacing="0" w:line="375" w:lineRule="atLeast"/>
        <w:rPr>
          <w:rFonts w:ascii="Roboto" w:hAnsi="Roboto"/>
          <w:color w:val="727272"/>
        </w:rPr>
      </w:pPr>
      <w:proofErr w:type="spellStart"/>
      <w:r>
        <w:rPr>
          <w:rFonts w:ascii="Roboto" w:hAnsi="Roboto"/>
          <w:color w:val="727272"/>
        </w:rPr>
        <w:t>Общеобластной</w:t>
      </w:r>
      <w:proofErr w:type="spellEnd"/>
      <w:r>
        <w:rPr>
          <w:rFonts w:ascii="Roboto" w:hAnsi="Roboto"/>
          <w:color w:val="727272"/>
        </w:rPr>
        <w:t xml:space="preserve"> телефон доверия для всех жителей Свердловской области:</w:t>
      </w:r>
    </w:p>
    <w:p w:rsidR="00F415E0" w:rsidRDefault="00F415E0" w:rsidP="00F415E0">
      <w:pPr>
        <w:pStyle w:val="a3"/>
        <w:shd w:val="clear" w:color="auto" w:fill="FAFAFA"/>
        <w:spacing w:before="0" w:beforeAutospacing="0" w:after="225" w:afterAutospacing="0" w:line="375" w:lineRule="atLeast"/>
        <w:rPr>
          <w:rFonts w:ascii="Roboto" w:hAnsi="Roboto"/>
          <w:color w:val="727272"/>
        </w:rPr>
      </w:pPr>
      <w:r>
        <w:rPr>
          <w:rStyle w:val="a4"/>
          <w:rFonts w:ascii="Roboto" w:hAnsi="Roboto"/>
          <w:color w:val="727272"/>
        </w:rPr>
        <w:t>8-800-300-11-00 (вызов бесплатный со всех телефонов).</w:t>
      </w:r>
    </w:p>
    <w:p w:rsidR="00F415E0" w:rsidRDefault="00F415E0" w:rsidP="00F415E0">
      <w:pPr>
        <w:pStyle w:val="a3"/>
        <w:shd w:val="clear" w:color="auto" w:fill="FAFAFA"/>
        <w:spacing w:before="0" w:beforeAutospacing="0" w:after="225" w:afterAutospacing="0" w:line="375" w:lineRule="atLeast"/>
        <w:rPr>
          <w:rFonts w:ascii="Roboto" w:hAnsi="Roboto"/>
          <w:color w:val="727272"/>
        </w:rPr>
      </w:pPr>
      <w:r>
        <w:rPr>
          <w:rStyle w:val="a4"/>
          <w:rFonts w:ascii="Roboto" w:hAnsi="Roboto"/>
          <w:color w:val="727272"/>
        </w:rPr>
        <w:t>НЕВЬЯНСКАЯ ГОРОДСКАЯ ПРОКУРАТУРА</w:t>
      </w:r>
    </w:p>
    <w:p w:rsidR="00F415E0" w:rsidRDefault="00F415E0" w:rsidP="00F415E0">
      <w:pPr>
        <w:pStyle w:val="a3"/>
        <w:shd w:val="clear" w:color="auto" w:fill="FAFAFA"/>
        <w:spacing w:before="0" w:beforeAutospacing="0" w:after="225" w:afterAutospacing="0" w:line="375" w:lineRule="atLeast"/>
        <w:rPr>
          <w:rFonts w:ascii="Roboto" w:hAnsi="Roboto"/>
          <w:color w:val="727272"/>
        </w:rPr>
      </w:pPr>
      <w:r>
        <w:rPr>
          <w:rFonts w:ascii="Roboto" w:hAnsi="Roboto"/>
          <w:color w:val="727272"/>
        </w:rPr>
        <w:t>624190, г. Невьянск, ул. Ленина, 20, код 8…343-56, тел 2-10-97</w:t>
      </w:r>
    </w:p>
    <w:p w:rsidR="00BC5225" w:rsidRDefault="00BC5225">
      <w:bookmarkStart w:id="0" w:name="_GoBack"/>
      <w:bookmarkEnd w:id="0"/>
    </w:p>
    <w:sectPr w:rsidR="00BC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AB"/>
    <w:rsid w:val="003B1BAB"/>
    <w:rsid w:val="00BC5225"/>
    <w:rsid w:val="00F4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3659B-9C14-4A87-8E82-0CF182B0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2020-01-14T12:00:00Z</dcterms:created>
  <dcterms:modified xsi:type="dcterms:W3CDTF">2020-01-14T12:01:00Z</dcterms:modified>
</cp:coreProperties>
</file>