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634" w:rsidRDefault="00570788" w:rsidP="00CA48CF">
      <w:pPr>
        <w:pStyle w:val="a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3pt;margin-top:8.4pt;width:228.75pt;height:64.3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" filled="f" stroked="f">
            <v:textbox>
              <w:txbxContent>
                <w:p w:rsidR="00DC1634" w:rsidRPr="00421C3C" w:rsidRDefault="00160F5B" w:rsidP="00DC1634">
                  <w:pPr>
                    <w:rPr>
                      <w:rFonts w:eastAsia="Arial Unicode MS"/>
                      <w:sz w:val="24"/>
                      <w:szCs w:val="20"/>
                    </w:rPr>
                  </w:pPr>
                  <w:r>
                    <w:rPr>
                      <w:rFonts w:eastAsia="Arial Unicode MS"/>
                      <w:sz w:val="24"/>
                      <w:szCs w:val="20"/>
                    </w:rPr>
                    <w:t>СОГЛАСОВАНО</w:t>
                  </w:r>
                </w:p>
                <w:p w:rsidR="00DC1634" w:rsidRDefault="00C8741A" w:rsidP="00DC1634">
                  <w:pPr>
                    <w:rPr>
                      <w:sz w:val="24"/>
                      <w:szCs w:val="20"/>
                    </w:rPr>
                  </w:pPr>
                  <w:proofErr w:type="spellStart"/>
                  <w:r>
                    <w:rPr>
                      <w:sz w:val="24"/>
                      <w:szCs w:val="20"/>
                    </w:rPr>
                    <w:t>И.о</w:t>
                  </w:r>
                  <w:proofErr w:type="spellEnd"/>
                  <w:r>
                    <w:rPr>
                      <w:sz w:val="24"/>
                      <w:szCs w:val="20"/>
                    </w:rPr>
                    <w:t>. заведующего</w:t>
                  </w:r>
                  <w:r w:rsidR="00DC1634">
                    <w:rPr>
                      <w:sz w:val="24"/>
                      <w:szCs w:val="20"/>
                    </w:rPr>
                    <w:t xml:space="preserve"> отделом ФК,</w:t>
                  </w:r>
                  <w:r w:rsidR="009C7197">
                    <w:rPr>
                      <w:sz w:val="24"/>
                      <w:szCs w:val="20"/>
                    </w:rPr>
                    <w:t xml:space="preserve"> </w:t>
                  </w:r>
                  <w:r w:rsidR="00DC1634">
                    <w:rPr>
                      <w:sz w:val="24"/>
                      <w:szCs w:val="20"/>
                    </w:rPr>
                    <w:t xml:space="preserve">С и МП </w:t>
                  </w:r>
                </w:p>
                <w:p w:rsidR="00D11D77" w:rsidRPr="00421C3C" w:rsidRDefault="00D11D77" w:rsidP="00D11D77">
                  <w:pPr>
                    <w:pStyle w:val="a0"/>
                    <w:jc w:val="left"/>
                  </w:pPr>
                  <w:r>
                    <w:t>_____________</w:t>
                  </w:r>
                  <w:r w:rsidRPr="00D11D77">
                    <w:t xml:space="preserve"> </w:t>
                  </w:r>
                  <w:r w:rsidR="00C8741A">
                    <w:t>Е</w:t>
                  </w:r>
                  <w:r w:rsidR="00015010" w:rsidRPr="009C7197">
                    <w:rPr>
                      <w:sz w:val="24"/>
                    </w:rPr>
                    <w:t>.</w:t>
                  </w:r>
                  <w:r w:rsidR="00C8741A">
                    <w:rPr>
                      <w:sz w:val="24"/>
                    </w:rPr>
                    <w:t>С</w:t>
                  </w:r>
                  <w:r w:rsidR="00015010" w:rsidRPr="009C7197">
                    <w:rPr>
                      <w:sz w:val="24"/>
                    </w:rPr>
                    <w:t xml:space="preserve">. </w:t>
                  </w:r>
                  <w:r w:rsidR="00C8741A">
                    <w:rPr>
                      <w:sz w:val="24"/>
                    </w:rPr>
                    <w:t>Орлова</w:t>
                  </w:r>
                </w:p>
                <w:p w:rsidR="00D11D77" w:rsidRDefault="00D11D77" w:rsidP="00D11D77">
                  <w:pPr>
                    <w:pStyle w:val="a0"/>
                    <w:jc w:val="left"/>
                  </w:pPr>
                  <w:r w:rsidRPr="00015010">
                    <w:rPr>
                      <w:sz w:val="20"/>
                    </w:rPr>
                    <w:t xml:space="preserve">          </w:t>
                  </w:r>
                </w:p>
                <w:p w:rsidR="00D11D77" w:rsidRPr="009F2E1D" w:rsidRDefault="00D11D77" w:rsidP="00D11D77">
                  <w:pPr>
                    <w:pStyle w:val="a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     </w:t>
                  </w:r>
                </w:p>
                <w:p w:rsidR="00D11D77" w:rsidRDefault="00D11D77"/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 id="Поле 1" o:spid="_x0000_s1027" type="#_x0000_t202" style="position:absolute;left:0;text-align:left;margin-left:280.75pt;margin-top:8.4pt;width:189.5pt;height:58.3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KfixgIAAME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" filled="f" stroked="f">
            <v:textbox>
              <w:txbxContent>
                <w:p w:rsidR="00DC1634" w:rsidRPr="00D11D77" w:rsidRDefault="00160F5B" w:rsidP="00DC1634">
                  <w:pPr>
                    <w:pStyle w:val="a0"/>
                    <w:jc w:val="left"/>
                    <w:rPr>
                      <w:sz w:val="24"/>
                    </w:rPr>
                  </w:pPr>
                  <w:r w:rsidRPr="00D11D77">
                    <w:rPr>
                      <w:sz w:val="24"/>
                    </w:rPr>
                    <w:t>УТВЕРЖДАЮ</w:t>
                  </w:r>
                </w:p>
                <w:p w:rsidR="00DC1634" w:rsidRPr="00D11D77" w:rsidRDefault="00F5564D" w:rsidP="00DC1634">
                  <w:pPr>
                    <w:pStyle w:val="a0"/>
                    <w:jc w:val="left"/>
                    <w:rPr>
                      <w:sz w:val="24"/>
                    </w:rPr>
                  </w:pPr>
                  <w:proofErr w:type="spellStart"/>
                  <w:r>
                    <w:rPr>
                      <w:sz w:val="24"/>
                    </w:rPr>
                    <w:t>И.о</w:t>
                  </w:r>
                  <w:proofErr w:type="spellEnd"/>
                  <w:r>
                    <w:rPr>
                      <w:sz w:val="24"/>
                    </w:rPr>
                    <w:t>. д</w:t>
                  </w:r>
                  <w:r w:rsidR="00BB1318">
                    <w:rPr>
                      <w:sz w:val="24"/>
                    </w:rPr>
                    <w:t>и</w:t>
                  </w:r>
                  <w:r w:rsidR="00DC1634" w:rsidRPr="00D11D77">
                    <w:rPr>
                      <w:sz w:val="24"/>
                    </w:rPr>
                    <w:t>ректо</w:t>
                  </w:r>
                  <w:r>
                    <w:rPr>
                      <w:sz w:val="24"/>
                    </w:rPr>
                    <w:t>ра</w:t>
                  </w:r>
                  <w:r w:rsidR="00DC1634" w:rsidRPr="00D11D77">
                    <w:rPr>
                      <w:sz w:val="24"/>
                    </w:rPr>
                    <w:t xml:space="preserve"> МКУ НГО «ЦСП» </w:t>
                  </w:r>
                </w:p>
                <w:p w:rsidR="00D11D77" w:rsidRPr="00D11D77" w:rsidRDefault="00015010" w:rsidP="00D11D77">
                  <w:pPr>
                    <w:pStyle w:val="a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_____________ </w:t>
                  </w:r>
                  <w:r w:rsidR="00FE34B9">
                    <w:rPr>
                      <w:sz w:val="24"/>
                    </w:rPr>
                    <w:t>Е</w:t>
                  </w:r>
                  <w:r>
                    <w:rPr>
                      <w:sz w:val="24"/>
                    </w:rPr>
                    <w:t>.</w:t>
                  </w:r>
                  <w:r w:rsidR="00FE34B9">
                    <w:rPr>
                      <w:sz w:val="24"/>
                    </w:rPr>
                    <w:t>Ф</w:t>
                  </w:r>
                  <w:r>
                    <w:rPr>
                      <w:sz w:val="24"/>
                    </w:rPr>
                    <w:t xml:space="preserve">. </w:t>
                  </w:r>
                  <w:proofErr w:type="spellStart"/>
                  <w:r w:rsidR="00FE34B9">
                    <w:rPr>
                      <w:sz w:val="24"/>
                    </w:rPr>
                    <w:t>Чеснокова</w:t>
                  </w:r>
                  <w:proofErr w:type="spellEnd"/>
                  <w:r w:rsidR="00F3490C">
                    <w:rPr>
                      <w:sz w:val="24"/>
                    </w:rPr>
                    <w:t xml:space="preserve"> </w:t>
                  </w:r>
                </w:p>
                <w:p w:rsidR="00D11D77" w:rsidRPr="004159BD" w:rsidRDefault="00D11D77" w:rsidP="00D11D77">
                  <w:pPr>
                    <w:rPr>
                      <w:sz w:val="20"/>
                    </w:rPr>
                  </w:pPr>
                  <w:r w:rsidRPr="009C7197">
                    <w:rPr>
                      <w:sz w:val="24"/>
                    </w:rPr>
                    <w:t xml:space="preserve">     </w:t>
                  </w:r>
                </w:p>
                <w:p w:rsidR="00DC1634" w:rsidRPr="00D11D77" w:rsidRDefault="00D11D77" w:rsidP="00DC1634">
                  <w:pPr>
                    <w:pStyle w:val="a0"/>
                    <w:jc w:val="left"/>
                    <w:rPr>
                      <w:sz w:val="24"/>
                    </w:rPr>
                  </w:pPr>
                  <w:r w:rsidRPr="009C7197">
                    <w:rPr>
                      <w:sz w:val="24"/>
                    </w:rPr>
                    <w:t xml:space="preserve">                   </w:t>
                  </w:r>
                </w:p>
                <w:p w:rsidR="00D11D77" w:rsidRDefault="00D11D77"/>
              </w:txbxContent>
            </v:textbox>
          </v:shape>
        </w:pict>
      </w:r>
      <w:r w:rsidR="00DC1634" w:rsidRPr="003C7FA8">
        <w:rPr>
          <w:rFonts w:ascii="Arial" w:hAnsi="Arial" w:cs="Arial"/>
          <w:sz w:val="24"/>
        </w:rPr>
        <w:t xml:space="preserve">       </w:t>
      </w:r>
    </w:p>
    <w:p w:rsidR="00DC1634" w:rsidRDefault="00DC1634" w:rsidP="00DC1634">
      <w:pPr>
        <w:pStyle w:val="a0"/>
      </w:pPr>
    </w:p>
    <w:p w:rsidR="00DC1634" w:rsidRDefault="00DC1634" w:rsidP="00DC1634">
      <w:pPr>
        <w:pStyle w:val="a0"/>
      </w:pPr>
    </w:p>
    <w:p w:rsidR="00DC1634" w:rsidRDefault="00DC1634" w:rsidP="00DC1634">
      <w:pPr>
        <w:pStyle w:val="a0"/>
      </w:pPr>
    </w:p>
    <w:p w:rsidR="00DC1634" w:rsidRPr="003C7FA8" w:rsidRDefault="00DC1634" w:rsidP="00DC1634">
      <w:pPr>
        <w:rPr>
          <w:rFonts w:ascii="Arial" w:hAnsi="Arial" w:cs="Arial"/>
          <w:sz w:val="24"/>
        </w:rPr>
      </w:pPr>
    </w:p>
    <w:p w:rsidR="00DC1634" w:rsidRDefault="00DC1634" w:rsidP="00DC1634">
      <w:pPr>
        <w:jc w:val="center"/>
        <w:rPr>
          <w:b/>
          <w:bCs/>
          <w:sz w:val="27"/>
          <w:szCs w:val="27"/>
        </w:rPr>
      </w:pPr>
    </w:p>
    <w:p w:rsidR="00B41167" w:rsidRPr="00B41167" w:rsidRDefault="00B41167" w:rsidP="00B41167">
      <w:pPr>
        <w:jc w:val="left"/>
        <w:rPr>
          <w:sz w:val="24"/>
        </w:rPr>
      </w:pPr>
      <w:r w:rsidRPr="00B41167">
        <w:rPr>
          <w:sz w:val="24"/>
        </w:rPr>
        <w:t>С</w:t>
      </w:r>
      <w:r w:rsidR="00C8741A">
        <w:rPr>
          <w:sz w:val="24"/>
        </w:rPr>
        <w:t>ОГЛАСОВАНО</w:t>
      </w:r>
      <w:r w:rsidRPr="00B41167">
        <w:rPr>
          <w:sz w:val="24"/>
        </w:rPr>
        <w:t xml:space="preserve"> </w:t>
      </w:r>
    </w:p>
    <w:p w:rsidR="00B41167" w:rsidRPr="00B41167" w:rsidRDefault="00FE34B9" w:rsidP="00B41167">
      <w:pPr>
        <w:jc w:val="left"/>
        <w:rPr>
          <w:sz w:val="24"/>
        </w:rPr>
      </w:pPr>
      <w:r>
        <w:rPr>
          <w:sz w:val="24"/>
        </w:rPr>
        <w:t>Д</w:t>
      </w:r>
      <w:r w:rsidR="00B41167" w:rsidRPr="00B41167">
        <w:rPr>
          <w:sz w:val="24"/>
        </w:rPr>
        <w:t xml:space="preserve">иректор </w:t>
      </w:r>
      <w:r w:rsidR="00C8741A">
        <w:rPr>
          <w:sz w:val="24"/>
        </w:rPr>
        <w:t xml:space="preserve">МАУ </w:t>
      </w:r>
      <w:r w:rsidR="00122EE8">
        <w:rPr>
          <w:sz w:val="24"/>
        </w:rPr>
        <w:t xml:space="preserve">ДО </w:t>
      </w:r>
      <w:r w:rsidR="00B41167" w:rsidRPr="00B41167">
        <w:rPr>
          <w:sz w:val="24"/>
        </w:rPr>
        <w:t>ДЮСШ п.</w:t>
      </w:r>
      <w:r w:rsidR="00B41167">
        <w:rPr>
          <w:sz w:val="24"/>
        </w:rPr>
        <w:t xml:space="preserve"> </w:t>
      </w:r>
      <w:r w:rsidR="00B41167" w:rsidRPr="00B41167">
        <w:rPr>
          <w:sz w:val="24"/>
        </w:rPr>
        <w:t>Цементный</w:t>
      </w:r>
    </w:p>
    <w:p w:rsidR="00B41167" w:rsidRPr="00B41167" w:rsidRDefault="00B41167" w:rsidP="00B41167">
      <w:pPr>
        <w:jc w:val="left"/>
        <w:rPr>
          <w:sz w:val="24"/>
        </w:rPr>
      </w:pPr>
      <w:r w:rsidRPr="00B41167">
        <w:rPr>
          <w:sz w:val="24"/>
        </w:rPr>
        <w:t>________________</w:t>
      </w:r>
      <w:r w:rsidR="00FE34B9">
        <w:rPr>
          <w:sz w:val="24"/>
        </w:rPr>
        <w:t>М.</w:t>
      </w:r>
      <w:r w:rsidRPr="00B41167">
        <w:rPr>
          <w:sz w:val="24"/>
        </w:rPr>
        <w:t>А.</w:t>
      </w:r>
      <w:r>
        <w:rPr>
          <w:sz w:val="24"/>
        </w:rPr>
        <w:t xml:space="preserve"> </w:t>
      </w:r>
      <w:r w:rsidR="00FE34B9">
        <w:rPr>
          <w:sz w:val="24"/>
        </w:rPr>
        <w:t>Потапов</w:t>
      </w:r>
    </w:p>
    <w:p w:rsidR="00E53DC6" w:rsidRPr="00E53DC6" w:rsidRDefault="00E53DC6" w:rsidP="00E53DC6">
      <w:pPr>
        <w:pStyle w:val="a0"/>
      </w:pPr>
    </w:p>
    <w:p w:rsidR="00DC1634" w:rsidRPr="00421C3C" w:rsidRDefault="00DC1634" w:rsidP="00DC1634">
      <w:pPr>
        <w:jc w:val="center"/>
        <w:rPr>
          <w:b/>
          <w:bCs/>
          <w:szCs w:val="28"/>
        </w:rPr>
      </w:pPr>
      <w:r w:rsidRPr="00421C3C">
        <w:rPr>
          <w:b/>
          <w:bCs/>
          <w:szCs w:val="28"/>
        </w:rPr>
        <w:t>ПОЛОЖЕНИЕ</w:t>
      </w:r>
    </w:p>
    <w:p w:rsidR="00DC1634" w:rsidRPr="00160F5B" w:rsidRDefault="00DC1634" w:rsidP="00DC1634">
      <w:pPr>
        <w:jc w:val="center"/>
        <w:rPr>
          <w:b/>
          <w:bCs/>
          <w:szCs w:val="28"/>
        </w:rPr>
      </w:pPr>
      <w:r w:rsidRPr="00421C3C">
        <w:rPr>
          <w:b/>
          <w:bCs/>
          <w:szCs w:val="28"/>
        </w:rPr>
        <w:t xml:space="preserve"> </w:t>
      </w:r>
      <w:r w:rsidR="0003133D">
        <w:rPr>
          <w:b/>
          <w:bCs/>
          <w:szCs w:val="28"/>
        </w:rPr>
        <w:tab/>
      </w:r>
      <w:r w:rsidRPr="00A03CF7">
        <w:rPr>
          <w:b/>
          <w:bCs/>
          <w:szCs w:val="28"/>
        </w:rPr>
        <w:t xml:space="preserve">о проведении </w:t>
      </w:r>
      <w:r w:rsidR="00C8741A">
        <w:rPr>
          <w:b/>
          <w:bCs/>
          <w:szCs w:val="28"/>
        </w:rPr>
        <w:t>спортивных соревнований по л</w:t>
      </w:r>
      <w:r w:rsidR="00FE34B9">
        <w:rPr>
          <w:b/>
          <w:bCs/>
          <w:szCs w:val="28"/>
        </w:rPr>
        <w:t>ыжероллерам</w:t>
      </w:r>
      <w:r w:rsidR="00C8741A" w:rsidRPr="00C8741A">
        <w:rPr>
          <w:b/>
          <w:bCs/>
          <w:szCs w:val="28"/>
        </w:rPr>
        <w:t>.</w:t>
      </w:r>
      <w:r w:rsidR="00C8741A">
        <w:rPr>
          <w:b/>
          <w:bCs/>
          <w:szCs w:val="28"/>
        </w:rPr>
        <w:t xml:space="preserve"> </w:t>
      </w:r>
      <w:r w:rsidR="00881908" w:rsidRPr="00A03CF7">
        <w:rPr>
          <w:b/>
          <w:bCs/>
          <w:szCs w:val="28"/>
        </w:rPr>
        <w:t xml:space="preserve"> </w:t>
      </w:r>
    </w:p>
    <w:p w:rsidR="00DC1634" w:rsidRPr="00421C3C" w:rsidRDefault="00DC1634" w:rsidP="00DC1634">
      <w:pPr>
        <w:rPr>
          <w:b/>
          <w:bCs/>
          <w:szCs w:val="28"/>
        </w:rPr>
      </w:pPr>
    </w:p>
    <w:p w:rsidR="00DC1634" w:rsidRPr="00421C3C" w:rsidRDefault="00DC1634" w:rsidP="00D11D77">
      <w:pPr>
        <w:jc w:val="center"/>
        <w:rPr>
          <w:b/>
          <w:bCs/>
          <w:szCs w:val="28"/>
        </w:rPr>
      </w:pPr>
      <w:r w:rsidRPr="00421C3C">
        <w:rPr>
          <w:b/>
          <w:bCs/>
          <w:szCs w:val="28"/>
        </w:rPr>
        <w:t>1. ЦЕЛИ И ЗАДАЧИ</w:t>
      </w:r>
    </w:p>
    <w:p w:rsidR="00DC1634" w:rsidRPr="009C7197" w:rsidRDefault="00DC1634" w:rsidP="00DC1634">
      <w:pPr>
        <w:pStyle w:val="a0"/>
        <w:ind w:firstLine="709"/>
        <w:rPr>
          <w:sz w:val="24"/>
        </w:rPr>
      </w:pPr>
      <w:r w:rsidRPr="009C7197">
        <w:rPr>
          <w:sz w:val="24"/>
        </w:rPr>
        <w:t>Соревнования проводятся с целью:</w:t>
      </w:r>
    </w:p>
    <w:p w:rsidR="00DC1634" w:rsidRPr="009C7197" w:rsidRDefault="00DC1634" w:rsidP="00DC1634">
      <w:pPr>
        <w:pStyle w:val="a0"/>
        <w:rPr>
          <w:sz w:val="24"/>
        </w:rPr>
      </w:pPr>
      <w:r w:rsidRPr="009C7197">
        <w:rPr>
          <w:sz w:val="24"/>
        </w:rPr>
        <w:t xml:space="preserve">- популяризация </w:t>
      </w:r>
      <w:r w:rsidR="00C8741A">
        <w:rPr>
          <w:sz w:val="24"/>
        </w:rPr>
        <w:t xml:space="preserve">здорового образа жизни </w:t>
      </w:r>
      <w:r w:rsidRPr="009C7197">
        <w:rPr>
          <w:sz w:val="24"/>
        </w:rPr>
        <w:t>в городе и районе;</w:t>
      </w:r>
    </w:p>
    <w:p w:rsidR="00DC1634" w:rsidRPr="009C7197" w:rsidRDefault="00C8741A" w:rsidP="00DC1634">
      <w:pPr>
        <w:pStyle w:val="a0"/>
        <w:rPr>
          <w:sz w:val="24"/>
        </w:rPr>
      </w:pPr>
      <w:r>
        <w:rPr>
          <w:sz w:val="24"/>
        </w:rPr>
        <w:t>- выявление сильнейших</w:t>
      </w:r>
      <w:r w:rsidR="00DC1634" w:rsidRPr="009C7197">
        <w:rPr>
          <w:sz w:val="24"/>
        </w:rPr>
        <w:t>;</w:t>
      </w:r>
    </w:p>
    <w:p w:rsidR="00DC1634" w:rsidRPr="009C7197" w:rsidRDefault="00DC1634" w:rsidP="00DC1634">
      <w:pPr>
        <w:pStyle w:val="a0"/>
        <w:rPr>
          <w:sz w:val="24"/>
        </w:rPr>
      </w:pPr>
      <w:r w:rsidRPr="009C7197">
        <w:rPr>
          <w:sz w:val="24"/>
        </w:rPr>
        <w:t>- п</w:t>
      </w:r>
      <w:r w:rsidR="00D11D77" w:rsidRPr="009C7197">
        <w:rPr>
          <w:sz w:val="24"/>
        </w:rPr>
        <w:t>овышение спортивного мастерства;</w:t>
      </w:r>
    </w:p>
    <w:p w:rsidR="00D11D77" w:rsidRPr="00421C3C" w:rsidRDefault="00D11D77" w:rsidP="00DC1634">
      <w:pPr>
        <w:pStyle w:val="a0"/>
        <w:rPr>
          <w:szCs w:val="28"/>
        </w:rPr>
      </w:pPr>
      <w:r w:rsidRPr="009C7197">
        <w:rPr>
          <w:sz w:val="24"/>
        </w:rPr>
        <w:t>- привлечения населения к здоровому образу жизни;</w:t>
      </w:r>
    </w:p>
    <w:p w:rsidR="00DC1634" w:rsidRDefault="00DC1634" w:rsidP="00D11D77">
      <w:pPr>
        <w:jc w:val="center"/>
        <w:rPr>
          <w:b/>
          <w:bCs/>
          <w:szCs w:val="28"/>
        </w:rPr>
      </w:pPr>
      <w:r w:rsidRPr="00421C3C">
        <w:rPr>
          <w:b/>
          <w:bCs/>
          <w:szCs w:val="28"/>
        </w:rPr>
        <w:t>2. СРОКИ И МЕСТО ПРОВЕДЕНИЯ</w:t>
      </w:r>
    </w:p>
    <w:p w:rsidR="00DC1634" w:rsidRPr="009C7197" w:rsidRDefault="00DC1634" w:rsidP="00DC1634">
      <w:pPr>
        <w:ind w:firstLine="709"/>
        <w:rPr>
          <w:b/>
          <w:bCs/>
          <w:sz w:val="24"/>
        </w:rPr>
      </w:pPr>
      <w:r w:rsidRPr="009C7197">
        <w:rPr>
          <w:sz w:val="24"/>
        </w:rPr>
        <w:t xml:space="preserve">Соревнования проводятся </w:t>
      </w:r>
      <w:r w:rsidR="00FE34B9">
        <w:rPr>
          <w:sz w:val="24"/>
        </w:rPr>
        <w:t>04</w:t>
      </w:r>
      <w:r w:rsidR="0003133D">
        <w:rPr>
          <w:sz w:val="24"/>
        </w:rPr>
        <w:t xml:space="preserve"> </w:t>
      </w:r>
      <w:r w:rsidR="00FE34B9">
        <w:rPr>
          <w:sz w:val="24"/>
        </w:rPr>
        <w:t>ок</w:t>
      </w:r>
      <w:r w:rsidR="00C8741A">
        <w:rPr>
          <w:sz w:val="24"/>
        </w:rPr>
        <w:t>тября</w:t>
      </w:r>
      <w:r w:rsidR="00015010" w:rsidRPr="009C7197">
        <w:rPr>
          <w:sz w:val="24"/>
        </w:rPr>
        <w:t xml:space="preserve"> 20</w:t>
      </w:r>
      <w:r w:rsidR="00881908">
        <w:rPr>
          <w:sz w:val="24"/>
        </w:rPr>
        <w:t>20</w:t>
      </w:r>
      <w:r w:rsidRPr="009C7197">
        <w:rPr>
          <w:sz w:val="24"/>
        </w:rPr>
        <w:t xml:space="preserve">года. </w:t>
      </w:r>
      <w:r w:rsidR="00D11D77" w:rsidRPr="009C7197">
        <w:rPr>
          <w:sz w:val="24"/>
        </w:rPr>
        <w:t xml:space="preserve">Регистрация с </w:t>
      </w:r>
      <w:r w:rsidR="00C8741A">
        <w:rPr>
          <w:sz w:val="24"/>
        </w:rPr>
        <w:t>1</w:t>
      </w:r>
      <w:r w:rsidR="00881908">
        <w:rPr>
          <w:sz w:val="24"/>
        </w:rPr>
        <w:t>0</w:t>
      </w:r>
      <w:r w:rsidR="00D11D77" w:rsidRPr="009C7197">
        <w:rPr>
          <w:sz w:val="24"/>
        </w:rPr>
        <w:t>:</w:t>
      </w:r>
      <w:r w:rsidR="00C8741A">
        <w:rPr>
          <w:sz w:val="24"/>
        </w:rPr>
        <w:t>0</w:t>
      </w:r>
      <w:r w:rsidRPr="009C7197">
        <w:rPr>
          <w:sz w:val="24"/>
        </w:rPr>
        <w:t>0</w:t>
      </w:r>
      <w:r w:rsidR="00D11D77" w:rsidRPr="009C7197">
        <w:rPr>
          <w:sz w:val="24"/>
        </w:rPr>
        <w:t xml:space="preserve"> часов</w:t>
      </w:r>
      <w:r w:rsidR="00881908">
        <w:rPr>
          <w:sz w:val="24"/>
        </w:rPr>
        <w:t xml:space="preserve"> до 10:30</w:t>
      </w:r>
      <w:r w:rsidRPr="009C7197">
        <w:rPr>
          <w:sz w:val="24"/>
        </w:rPr>
        <w:t>.</w:t>
      </w:r>
      <w:r w:rsidR="00160F5B" w:rsidRPr="009C7197">
        <w:rPr>
          <w:sz w:val="24"/>
        </w:rPr>
        <w:t xml:space="preserve"> </w:t>
      </w:r>
      <w:r w:rsidRPr="009C7197">
        <w:rPr>
          <w:sz w:val="24"/>
        </w:rPr>
        <w:t>Старт в 11</w:t>
      </w:r>
      <w:r w:rsidR="00D11D77" w:rsidRPr="009C7197">
        <w:rPr>
          <w:sz w:val="24"/>
        </w:rPr>
        <w:t>:00</w:t>
      </w:r>
      <w:r w:rsidRPr="009C7197">
        <w:rPr>
          <w:sz w:val="24"/>
        </w:rPr>
        <w:t xml:space="preserve"> часов.</w:t>
      </w:r>
    </w:p>
    <w:p w:rsidR="00E47A00" w:rsidRPr="009C7197" w:rsidRDefault="00DC1634" w:rsidP="00E47A00">
      <w:pPr>
        <w:ind w:firstLine="709"/>
        <w:rPr>
          <w:sz w:val="24"/>
        </w:rPr>
      </w:pPr>
      <w:r w:rsidRPr="009C7197">
        <w:rPr>
          <w:sz w:val="24"/>
        </w:rPr>
        <w:t xml:space="preserve">Место проведения –  </w:t>
      </w:r>
      <w:r w:rsidR="00F3508D" w:rsidRPr="009C7197">
        <w:rPr>
          <w:sz w:val="24"/>
        </w:rPr>
        <w:t>Лыжная база</w:t>
      </w:r>
      <w:r w:rsidR="00D11D77" w:rsidRPr="009C7197">
        <w:rPr>
          <w:sz w:val="24"/>
        </w:rPr>
        <w:t xml:space="preserve"> </w:t>
      </w:r>
      <w:r w:rsidRPr="009C7197">
        <w:rPr>
          <w:sz w:val="24"/>
        </w:rPr>
        <w:t>«</w:t>
      </w:r>
      <w:r w:rsidR="00881908">
        <w:rPr>
          <w:sz w:val="24"/>
        </w:rPr>
        <w:t>Старт</w:t>
      </w:r>
      <w:r w:rsidRPr="009C7197">
        <w:rPr>
          <w:sz w:val="24"/>
        </w:rPr>
        <w:t>»</w:t>
      </w:r>
      <w:r w:rsidR="00A57C51" w:rsidRPr="009C7197">
        <w:rPr>
          <w:sz w:val="24"/>
        </w:rPr>
        <w:t>:</w:t>
      </w:r>
      <w:r w:rsidRPr="009C7197">
        <w:rPr>
          <w:sz w:val="24"/>
        </w:rPr>
        <w:t xml:space="preserve"> </w:t>
      </w:r>
      <w:r w:rsidR="00881908">
        <w:rPr>
          <w:sz w:val="24"/>
        </w:rPr>
        <w:t>п. Ребристый</w:t>
      </w:r>
    </w:p>
    <w:p w:rsidR="00E47A00" w:rsidRPr="009C7197" w:rsidRDefault="00E47A00" w:rsidP="00F3508D">
      <w:pPr>
        <w:ind w:firstLine="709"/>
        <w:jc w:val="left"/>
        <w:rPr>
          <w:sz w:val="24"/>
        </w:rPr>
      </w:pPr>
      <w:r w:rsidRPr="009C7197">
        <w:rPr>
          <w:sz w:val="24"/>
        </w:rPr>
        <w:t xml:space="preserve">Предварительная регистрация по электронному адресу: </w:t>
      </w:r>
      <w:proofErr w:type="spellStart"/>
      <w:r w:rsidRPr="009C7197">
        <w:rPr>
          <w:sz w:val="24"/>
          <w:lang w:val="en-US"/>
        </w:rPr>
        <w:t>cspngo</w:t>
      </w:r>
      <w:proofErr w:type="spellEnd"/>
      <w:r w:rsidRPr="009C7197">
        <w:rPr>
          <w:sz w:val="24"/>
        </w:rPr>
        <w:t>@</w:t>
      </w:r>
      <w:proofErr w:type="spellStart"/>
      <w:r w:rsidRPr="009C7197">
        <w:rPr>
          <w:sz w:val="24"/>
          <w:lang w:val="en-US"/>
        </w:rPr>
        <w:t>yandex</w:t>
      </w:r>
      <w:proofErr w:type="spellEnd"/>
      <w:r w:rsidRPr="009C7197">
        <w:rPr>
          <w:sz w:val="24"/>
        </w:rPr>
        <w:t>.</w:t>
      </w:r>
      <w:proofErr w:type="spellStart"/>
      <w:r w:rsidRPr="009C7197">
        <w:rPr>
          <w:sz w:val="24"/>
          <w:lang w:val="en-US"/>
        </w:rPr>
        <w:t>ru</w:t>
      </w:r>
      <w:proofErr w:type="spellEnd"/>
      <w:r w:rsidRPr="009C7197">
        <w:rPr>
          <w:sz w:val="24"/>
        </w:rPr>
        <w:t xml:space="preserve">.  </w:t>
      </w:r>
    </w:p>
    <w:p w:rsidR="00D11D77" w:rsidRPr="00D11D77" w:rsidRDefault="00D11D77" w:rsidP="00D11D77">
      <w:pPr>
        <w:pStyle w:val="a0"/>
      </w:pPr>
    </w:p>
    <w:p w:rsidR="00DC1634" w:rsidRPr="006003C3" w:rsidRDefault="00DC1634" w:rsidP="00D11D77">
      <w:pPr>
        <w:jc w:val="center"/>
        <w:rPr>
          <w:b/>
          <w:bCs/>
          <w:szCs w:val="28"/>
        </w:rPr>
      </w:pPr>
      <w:bookmarkStart w:id="0" w:name="_GoBack"/>
      <w:bookmarkEnd w:id="0"/>
      <w:r w:rsidRPr="006003C3">
        <w:rPr>
          <w:b/>
          <w:bCs/>
          <w:szCs w:val="28"/>
        </w:rPr>
        <w:t>3. РУКОВОДСТВО</w:t>
      </w:r>
      <w:r w:rsidR="00CA48CF">
        <w:rPr>
          <w:b/>
          <w:bCs/>
          <w:szCs w:val="28"/>
        </w:rPr>
        <w:t xml:space="preserve"> </w:t>
      </w:r>
      <w:r w:rsidRPr="006003C3">
        <w:rPr>
          <w:b/>
          <w:bCs/>
          <w:szCs w:val="28"/>
        </w:rPr>
        <w:t>ПРОВЕДЕНИ</w:t>
      </w:r>
      <w:r w:rsidR="00CA48CF">
        <w:rPr>
          <w:b/>
          <w:bCs/>
          <w:szCs w:val="28"/>
        </w:rPr>
        <w:t>Я</w:t>
      </w:r>
      <w:r w:rsidRPr="006003C3">
        <w:rPr>
          <w:b/>
          <w:bCs/>
          <w:szCs w:val="28"/>
        </w:rPr>
        <w:t xml:space="preserve"> СОРЕВНОВАНИ</w:t>
      </w:r>
      <w:r w:rsidR="00CA48CF">
        <w:rPr>
          <w:b/>
          <w:bCs/>
          <w:szCs w:val="28"/>
        </w:rPr>
        <w:t>Я</w:t>
      </w:r>
    </w:p>
    <w:p w:rsidR="00D11D77" w:rsidRPr="009C7197" w:rsidRDefault="00D11D77" w:rsidP="00D11D77">
      <w:pPr>
        <w:ind w:firstLine="709"/>
        <w:rPr>
          <w:sz w:val="24"/>
        </w:rPr>
      </w:pPr>
      <w:r w:rsidRPr="009C7197">
        <w:rPr>
          <w:sz w:val="24"/>
        </w:rPr>
        <w:t>Общее руководство проведением соревнования осуществляет отдел физической культуры, спорта и молодежной политики Невьянского городского округа в лице МКУ НГО «Центр спортивной подготовки». Непосредственное проведение возлагается на судейскую коллегию.</w:t>
      </w:r>
    </w:p>
    <w:p w:rsidR="00D11D77" w:rsidRPr="00E9538D" w:rsidRDefault="00D11D77" w:rsidP="00D11D77">
      <w:pPr>
        <w:pStyle w:val="a0"/>
        <w:ind w:firstLine="709"/>
        <w:rPr>
          <w:b/>
          <w:bCs/>
          <w:szCs w:val="28"/>
        </w:rPr>
      </w:pPr>
      <w:r w:rsidRPr="009C7197">
        <w:rPr>
          <w:color w:val="000000"/>
          <w:sz w:val="24"/>
        </w:rPr>
        <w:t>Главный судья соревнований</w:t>
      </w:r>
      <w:r w:rsidRPr="00A03CF7">
        <w:rPr>
          <w:color w:val="000000"/>
          <w:sz w:val="24"/>
        </w:rPr>
        <w:t>:</w:t>
      </w:r>
      <w:r w:rsidR="00C46B55" w:rsidRPr="00A03CF7">
        <w:rPr>
          <w:b/>
          <w:bCs/>
          <w:sz w:val="24"/>
        </w:rPr>
        <w:t xml:space="preserve"> </w:t>
      </w:r>
      <w:r w:rsidR="00881908" w:rsidRPr="00A03CF7">
        <w:rPr>
          <w:bCs/>
          <w:sz w:val="24"/>
        </w:rPr>
        <w:t>Беляев М.Ю.</w:t>
      </w:r>
      <w:r w:rsidRPr="009C7197">
        <w:rPr>
          <w:b/>
          <w:bCs/>
          <w:sz w:val="24"/>
        </w:rPr>
        <w:t xml:space="preserve"> </w:t>
      </w:r>
    </w:p>
    <w:p w:rsidR="00DC1634" w:rsidRPr="00652C0A" w:rsidRDefault="00DC1634" w:rsidP="00D11D77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4. </w:t>
      </w:r>
      <w:r w:rsidRPr="00652C0A">
        <w:rPr>
          <w:b/>
          <w:bCs/>
          <w:szCs w:val="28"/>
        </w:rPr>
        <w:t>УЧАСТНИКИ СОРЕВНОВАНИЙ</w:t>
      </w:r>
    </w:p>
    <w:p w:rsidR="00D11D77" w:rsidRPr="00652C0A" w:rsidRDefault="00A67622" w:rsidP="00DC1634">
      <w:pPr>
        <w:pStyle w:val="a0"/>
        <w:ind w:firstLine="360"/>
        <w:rPr>
          <w:szCs w:val="28"/>
        </w:rPr>
      </w:pPr>
      <w:r>
        <w:rPr>
          <w:sz w:val="24"/>
        </w:rPr>
        <w:t xml:space="preserve">      </w:t>
      </w:r>
      <w:r w:rsidR="00DC1634" w:rsidRPr="009C7197">
        <w:rPr>
          <w:sz w:val="24"/>
        </w:rPr>
        <w:t>Соревнования личные. К участию допускаются все желающие</w:t>
      </w:r>
      <w:r w:rsidR="00D11D77" w:rsidRPr="009C7197">
        <w:rPr>
          <w:sz w:val="24"/>
        </w:rPr>
        <w:t>,</w:t>
      </w:r>
      <w:r w:rsidR="00DC1634" w:rsidRPr="009C7197">
        <w:rPr>
          <w:sz w:val="24"/>
        </w:rPr>
        <w:t xml:space="preserve"> прошедшие дополнительную подготовку</w:t>
      </w:r>
      <w:r w:rsidR="00D11D77" w:rsidRPr="009C7197">
        <w:rPr>
          <w:sz w:val="24"/>
        </w:rPr>
        <w:t>,</w:t>
      </w:r>
      <w:r w:rsidR="00DC1634" w:rsidRPr="009C7197">
        <w:rPr>
          <w:sz w:val="24"/>
        </w:rPr>
        <w:t xml:space="preserve"> имеющие заявку на участие в соревнованиях</w:t>
      </w:r>
      <w:r w:rsidR="00D11D77" w:rsidRPr="009C7197">
        <w:rPr>
          <w:sz w:val="24"/>
        </w:rPr>
        <w:t>,</w:t>
      </w:r>
      <w:r w:rsidR="00DC1634" w:rsidRPr="009C7197">
        <w:rPr>
          <w:sz w:val="24"/>
        </w:rPr>
        <w:t xml:space="preserve"> заверенную врачом и медицинскую страховку от несчастных случаев.</w:t>
      </w:r>
      <w:r w:rsidR="00E47A00" w:rsidRPr="009C7197">
        <w:rPr>
          <w:sz w:val="24"/>
        </w:rPr>
        <w:t xml:space="preserve"> </w:t>
      </w:r>
    </w:p>
    <w:p w:rsidR="00DC1634" w:rsidRDefault="00DC1634" w:rsidP="00D11D77">
      <w:pPr>
        <w:jc w:val="center"/>
        <w:rPr>
          <w:b/>
          <w:bCs/>
          <w:szCs w:val="28"/>
        </w:rPr>
      </w:pPr>
      <w:r w:rsidRPr="005F2463">
        <w:rPr>
          <w:b/>
          <w:bCs/>
          <w:szCs w:val="28"/>
        </w:rPr>
        <w:t>5. ПРОГРАММА СОРЕВНОВАНИЙ</w:t>
      </w:r>
    </w:p>
    <w:p w:rsidR="00F3490C" w:rsidRPr="00F3490C" w:rsidRDefault="00F3490C" w:rsidP="00F3490C">
      <w:pPr>
        <w:pStyle w:val="a0"/>
        <w:rPr>
          <w:sz w:val="24"/>
        </w:rPr>
      </w:pPr>
      <w:r w:rsidRPr="00F3490C">
        <w:rPr>
          <w:bCs/>
          <w:sz w:val="24"/>
        </w:rPr>
        <w:t>Старт по группам.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59" w:type="dxa"/>
          <w:right w:w="59" w:type="dxa"/>
        </w:tblCellMar>
        <w:tblLook w:val="04A0" w:firstRow="1" w:lastRow="0" w:firstColumn="1" w:lastColumn="0" w:noHBand="0" w:noVBand="1"/>
      </w:tblPr>
      <w:tblGrid>
        <w:gridCol w:w="2883"/>
        <w:gridCol w:w="2883"/>
        <w:gridCol w:w="2884"/>
      </w:tblGrid>
      <w:tr w:rsidR="00F3490C" w:rsidRPr="00F3490C" w:rsidTr="00F23828">
        <w:trPr>
          <w:trHeight w:val="621"/>
        </w:trPr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3490C" w:rsidRPr="00F3490C" w:rsidRDefault="00F3490C" w:rsidP="00F3490C">
            <w:pPr>
              <w:pStyle w:val="a0"/>
              <w:jc w:val="center"/>
              <w:rPr>
                <w:b/>
                <w:sz w:val="24"/>
              </w:rPr>
            </w:pPr>
            <w:r w:rsidRPr="00F3490C">
              <w:rPr>
                <w:b/>
                <w:sz w:val="24"/>
              </w:rPr>
              <w:t>Возрастная категория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3490C" w:rsidRPr="00F3490C" w:rsidRDefault="00F23828" w:rsidP="00F3490C">
            <w:pPr>
              <w:pStyle w:val="a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Юноши, м</w:t>
            </w:r>
            <w:r w:rsidR="00F3490C" w:rsidRPr="00F3490C">
              <w:rPr>
                <w:b/>
                <w:sz w:val="24"/>
              </w:rPr>
              <w:t>ужчины</w:t>
            </w:r>
          </w:p>
        </w:tc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3490C" w:rsidRPr="00F3490C" w:rsidRDefault="00F23828" w:rsidP="00F23828">
            <w:pPr>
              <w:pStyle w:val="a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Девушки, ж</w:t>
            </w:r>
            <w:r w:rsidR="00F3490C" w:rsidRPr="00F3490C">
              <w:rPr>
                <w:b/>
                <w:sz w:val="24"/>
              </w:rPr>
              <w:t>енщины</w:t>
            </w:r>
          </w:p>
        </w:tc>
      </w:tr>
      <w:tr w:rsidR="00F3490C" w:rsidRPr="00F3490C" w:rsidTr="00F3490C">
        <w:trPr>
          <w:trHeight w:val="318"/>
        </w:trPr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90C" w:rsidRPr="00F3490C" w:rsidRDefault="00F3490C" w:rsidP="00F3490C">
            <w:pPr>
              <w:pStyle w:val="a0"/>
              <w:jc w:val="center"/>
              <w:rPr>
                <w:sz w:val="24"/>
              </w:rPr>
            </w:pPr>
            <w:r w:rsidRPr="00F3490C">
              <w:rPr>
                <w:sz w:val="24"/>
              </w:rPr>
              <w:t>2007-2008 г.р.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90C" w:rsidRPr="00F3490C" w:rsidRDefault="00F3490C" w:rsidP="00F3490C">
            <w:pPr>
              <w:pStyle w:val="a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570788">
              <w:rPr>
                <w:sz w:val="24"/>
              </w:rPr>
              <w:t xml:space="preserve"> </w:t>
            </w:r>
            <w:r>
              <w:rPr>
                <w:sz w:val="24"/>
              </w:rPr>
              <w:t>км</w:t>
            </w:r>
          </w:p>
        </w:tc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90C" w:rsidRPr="00F3490C" w:rsidRDefault="00570788" w:rsidP="00F3490C">
            <w:pPr>
              <w:pStyle w:val="a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 w:rsidR="00F3490C">
              <w:rPr>
                <w:sz w:val="24"/>
              </w:rPr>
              <w:t>км</w:t>
            </w:r>
          </w:p>
        </w:tc>
      </w:tr>
      <w:tr w:rsidR="00F3490C" w:rsidRPr="00F3490C" w:rsidTr="00F3490C">
        <w:trPr>
          <w:trHeight w:val="318"/>
        </w:trPr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90C" w:rsidRPr="00F3490C" w:rsidRDefault="00F3490C" w:rsidP="00F3490C">
            <w:pPr>
              <w:pStyle w:val="a0"/>
              <w:jc w:val="center"/>
              <w:rPr>
                <w:sz w:val="24"/>
              </w:rPr>
            </w:pPr>
            <w:r w:rsidRPr="00F3490C">
              <w:rPr>
                <w:sz w:val="24"/>
              </w:rPr>
              <w:t>2005-2006 г.р.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90C" w:rsidRPr="00F3490C" w:rsidRDefault="00FE34B9" w:rsidP="00F3490C">
            <w:pPr>
              <w:pStyle w:val="a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F3490C" w:rsidRPr="00F3490C">
              <w:rPr>
                <w:sz w:val="24"/>
              </w:rPr>
              <w:t xml:space="preserve"> км</w:t>
            </w:r>
          </w:p>
        </w:tc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90C" w:rsidRPr="00F3490C" w:rsidRDefault="00F3490C" w:rsidP="00F3490C">
            <w:pPr>
              <w:pStyle w:val="a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Pr="00F3490C">
              <w:rPr>
                <w:sz w:val="24"/>
              </w:rPr>
              <w:t xml:space="preserve"> км</w:t>
            </w:r>
          </w:p>
        </w:tc>
      </w:tr>
      <w:tr w:rsidR="00F3490C" w:rsidRPr="00F3490C" w:rsidTr="00F3490C">
        <w:trPr>
          <w:trHeight w:val="318"/>
        </w:trPr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3490C" w:rsidRPr="00F3490C" w:rsidRDefault="00F3490C" w:rsidP="00F3490C">
            <w:pPr>
              <w:pStyle w:val="a0"/>
              <w:jc w:val="center"/>
              <w:rPr>
                <w:sz w:val="24"/>
              </w:rPr>
            </w:pPr>
            <w:r w:rsidRPr="00F3490C">
              <w:rPr>
                <w:sz w:val="24"/>
              </w:rPr>
              <w:t>2003-2004 г.р.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3490C" w:rsidRPr="00F3490C" w:rsidRDefault="00FE34B9" w:rsidP="00F3490C">
            <w:pPr>
              <w:pStyle w:val="a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F3490C" w:rsidRPr="00F3490C">
              <w:rPr>
                <w:sz w:val="24"/>
              </w:rPr>
              <w:t xml:space="preserve"> км</w:t>
            </w:r>
          </w:p>
        </w:tc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3490C" w:rsidRPr="00F3490C" w:rsidRDefault="00FE34B9" w:rsidP="00F3490C">
            <w:pPr>
              <w:pStyle w:val="a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F3490C" w:rsidRPr="00F3490C">
              <w:rPr>
                <w:sz w:val="24"/>
              </w:rPr>
              <w:t xml:space="preserve"> км</w:t>
            </w:r>
          </w:p>
        </w:tc>
      </w:tr>
      <w:tr w:rsidR="00F3490C" w:rsidRPr="00F3490C" w:rsidTr="00F3490C">
        <w:trPr>
          <w:trHeight w:val="302"/>
        </w:trPr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3490C" w:rsidRPr="00F3490C" w:rsidRDefault="00F3490C" w:rsidP="00F3490C">
            <w:pPr>
              <w:pStyle w:val="a0"/>
              <w:jc w:val="center"/>
              <w:rPr>
                <w:sz w:val="24"/>
              </w:rPr>
            </w:pPr>
            <w:r w:rsidRPr="00F3490C">
              <w:rPr>
                <w:sz w:val="24"/>
              </w:rPr>
              <w:t>2002-2001 г.р.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3490C" w:rsidRPr="00F3490C" w:rsidRDefault="00FE34B9" w:rsidP="00F3490C">
            <w:pPr>
              <w:pStyle w:val="a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F3490C" w:rsidRPr="00F3490C">
              <w:rPr>
                <w:sz w:val="24"/>
              </w:rPr>
              <w:t xml:space="preserve"> км</w:t>
            </w:r>
          </w:p>
        </w:tc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3490C" w:rsidRPr="00F3490C" w:rsidRDefault="00FE34B9" w:rsidP="00F3490C">
            <w:pPr>
              <w:pStyle w:val="a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F3490C" w:rsidRPr="00F3490C">
              <w:rPr>
                <w:sz w:val="24"/>
              </w:rPr>
              <w:t xml:space="preserve"> км</w:t>
            </w:r>
          </w:p>
        </w:tc>
      </w:tr>
      <w:tr w:rsidR="00F3490C" w:rsidRPr="00F3490C" w:rsidTr="00F3490C">
        <w:trPr>
          <w:trHeight w:val="318"/>
        </w:trPr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3490C" w:rsidRPr="00F3490C" w:rsidRDefault="00F3490C" w:rsidP="00F3490C">
            <w:pPr>
              <w:pStyle w:val="a0"/>
              <w:jc w:val="center"/>
              <w:rPr>
                <w:sz w:val="24"/>
              </w:rPr>
            </w:pPr>
            <w:r w:rsidRPr="00F3490C">
              <w:rPr>
                <w:sz w:val="24"/>
              </w:rPr>
              <w:t>2000-1989 г.р.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3490C" w:rsidRPr="00F3490C" w:rsidRDefault="00FE34B9" w:rsidP="00F3490C">
            <w:pPr>
              <w:pStyle w:val="a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F3490C" w:rsidRPr="00F3490C">
              <w:rPr>
                <w:sz w:val="24"/>
              </w:rPr>
              <w:t xml:space="preserve"> км</w:t>
            </w:r>
          </w:p>
        </w:tc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3490C" w:rsidRPr="00F3490C" w:rsidRDefault="00FE34B9" w:rsidP="00F3490C">
            <w:pPr>
              <w:pStyle w:val="a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F3490C" w:rsidRPr="00F3490C">
              <w:rPr>
                <w:sz w:val="24"/>
              </w:rPr>
              <w:t xml:space="preserve"> км</w:t>
            </w:r>
          </w:p>
        </w:tc>
      </w:tr>
      <w:tr w:rsidR="00F3490C" w:rsidRPr="00F3490C" w:rsidTr="00F3490C">
        <w:trPr>
          <w:trHeight w:val="318"/>
        </w:trPr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3490C" w:rsidRPr="00F3490C" w:rsidRDefault="00F3490C" w:rsidP="00F3490C">
            <w:pPr>
              <w:pStyle w:val="a0"/>
              <w:jc w:val="center"/>
              <w:rPr>
                <w:sz w:val="24"/>
              </w:rPr>
            </w:pPr>
            <w:r w:rsidRPr="00F3490C">
              <w:rPr>
                <w:sz w:val="24"/>
              </w:rPr>
              <w:t>1988-1979 г.р.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3490C" w:rsidRPr="00F3490C" w:rsidRDefault="00FE34B9" w:rsidP="00F3490C">
            <w:pPr>
              <w:pStyle w:val="a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F3490C" w:rsidRPr="00F3490C">
              <w:rPr>
                <w:sz w:val="24"/>
              </w:rPr>
              <w:t xml:space="preserve"> км</w:t>
            </w:r>
          </w:p>
        </w:tc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3490C" w:rsidRPr="00F3490C" w:rsidRDefault="00FE34B9" w:rsidP="00F3490C">
            <w:pPr>
              <w:pStyle w:val="a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F3490C" w:rsidRPr="00F3490C">
              <w:rPr>
                <w:sz w:val="24"/>
              </w:rPr>
              <w:t xml:space="preserve"> км</w:t>
            </w:r>
          </w:p>
        </w:tc>
      </w:tr>
      <w:tr w:rsidR="00F3490C" w:rsidRPr="00F3490C" w:rsidTr="00F3490C">
        <w:trPr>
          <w:trHeight w:val="318"/>
        </w:trPr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3490C" w:rsidRPr="00F3490C" w:rsidRDefault="00F3490C" w:rsidP="00F3490C">
            <w:pPr>
              <w:pStyle w:val="a0"/>
              <w:jc w:val="center"/>
              <w:rPr>
                <w:sz w:val="24"/>
              </w:rPr>
            </w:pPr>
            <w:r w:rsidRPr="00F3490C">
              <w:rPr>
                <w:sz w:val="24"/>
              </w:rPr>
              <w:t>1978–1969 г.р.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3490C" w:rsidRPr="00F3490C" w:rsidRDefault="00FE34B9" w:rsidP="00F3490C">
            <w:pPr>
              <w:pStyle w:val="a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F3490C" w:rsidRPr="00F3490C">
              <w:rPr>
                <w:sz w:val="24"/>
              </w:rPr>
              <w:t xml:space="preserve"> км</w:t>
            </w:r>
          </w:p>
        </w:tc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3490C" w:rsidRPr="00F3490C" w:rsidRDefault="00FE34B9" w:rsidP="00F3490C">
            <w:pPr>
              <w:pStyle w:val="a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F3490C" w:rsidRPr="00F3490C">
              <w:rPr>
                <w:sz w:val="24"/>
              </w:rPr>
              <w:t xml:space="preserve"> км</w:t>
            </w:r>
          </w:p>
        </w:tc>
      </w:tr>
      <w:tr w:rsidR="00F3490C" w:rsidRPr="00F3490C" w:rsidTr="00F3490C">
        <w:trPr>
          <w:trHeight w:val="318"/>
        </w:trPr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3490C" w:rsidRPr="00F3490C" w:rsidRDefault="00F3490C" w:rsidP="00F3490C">
            <w:pPr>
              <w:pStyle w:val="a0"/>
              <w:jc w:val="center"/>
              <w:rPr>
                <w:sz w:val="24"/>
              </w:rPr>
            </w:pPr>
            <w:r w:rsidRPr="00F3490C">
              <w:rPr>
                <w:sz w:val="24"/>
              </w:rPr>
              <w:t>1968 и старше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3490C" w:rsidRPr="00F3490C" w:rsidRDefault="00FE34B9" w:rsidP="00F3490C">
            <w:pPr>
              <w:pStyle w:val="a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F3490C" w:rsidRPr="00F3490C">
              <w:rPr>
                <w:sz w:val="24"/>
              </w:rPr>
              <w:t xml:space="preserve"> км</w:t>
            </w:r>
          </w:p>
        </w:tc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3490C" w:rsidRPr="00F3490C" w:rsidRDefault="00FE34B9" w:rsidP="00F3490C">
            <w:pPr>
              <w:pStyle w:val="a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F3490C" w:rsidRPr="00F3490C">
              <w:rPr>
                <w:sz w:val="24"/>
              </w:rPr>
              <w:t xml:space="preserve"> км</w:t>
            </w:r>
          </w:p>
        </w:tc>
      </w:tr>
    </w:tbl>
    <w:p w:rsidR="00D11D77" w:rsidRDefault="00D11D77" w:rsidP="00CA48CF">
      <w:pPr>
        <w:jc w:val="left"/>
        <w:rPr>
          <w:b/>
          <w:sz w:val="26"/>
          <w:szCs w:val="26"/>
        </w:rPr>
      </w:pPr>
    </w:p>
    <w:p w:rsidR="007F418C" w:rsidRPr="007F418C" w:rsidRDefault="00A67622" w:rsidP="007F418C">
      <w:pPr>
        <w:ind w:firstLine="720"/>
        <w:jc w:val="center"/>
        <w:rPr>
          <w:b/>
          <w:caps/>
          <w:sz w:val="24"/>
        </w:rPr>
      </w:pPr>
      <w:r>
        <w:rPr>
          <w:b/>
          <w:caps/>
          <w:sz w:val="24"/>
        </w:rPr>
        <w:t>6</w:t>
      </w:r>
      <w:r w:rsidR="007F418C" w:rsidRPr="007F418C">
        <w:rPr>
          <w:b/>
          <w:caps/>
          <w:sz w:val="24"/>
        </w:rPr>
        <w:t>. Обеспечение безопасности участников и зрителей</w:t>
      </w:r>
    </w:p>
    <w:p w:rsidR="007F418C" w:rsidRPr="007F418C" w:rsidRDefault="007F418C" w:rsidP="007F418C">
      <w:pPr>
        <w:ind w:firstLine="720"/>
        <w:rPr>
          <w:sz w:val="24"/>
        </w:rPr>
      </w:pPr>
      <w:r w:rsidRPr="007F418C">
        <w:rPr>
          <w:sz w:val="24"/>
        </w:rPr>
        <w:lastRenderedPageBreak/>
        <w:t>Спортивные соревнования проводятся в соответствии с Федеральным законом от 04.12.2007 г. № 329-ФЗ «О физической культуре и спорте в Российской Федерации».</w:t>
      </w:r>
    </w:p>
    <w:p w:rsidR="007F418C" w:rsidRPr="007F418C" w:rsidRDefault="007F418C" w:rsidP="007F418C">
      <w:pPr>
        <w:ind w:firstLine="720"/>
        <w:rPr>
          <w:sz w:val="24"/>
        </w:rPr>
      </w:pPr>
      <w:r w:rsidRPr="007F418C">
        <w:rPr>
          <w:sz w:val="24"/>
        </w:rPr>
        <w:t xml:space="preserve">Обеспечение безопасности участников и зрителей на спортивных соревнованиях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</w:t>
      </w:r>
      <w:smartTag w:uri="urn:schemas-microsoft-com:office:smarttags" w:element="metricconverter">
        <w:smartTagPr>
          <w:attr w:name="ProductID" w:val="2014 г"/>
        </w:smartTagPr>
        <w:r w:rsidRPr="007F418C">
          <w:rPr>
            <w:sz w:val="24"/>
          </w:rPr>
          <w:t>2014 г</w:t>
        </w:r>
      </w:smartTag>
      <w:r w:rsidRPr="007F418C">
        <w:rPr>
          <w:sz w:val="24"/>
        </w:rPr>
        <w:t>. № 353.</w:t>
      </w:r>
    </w:p>
    <w:p w:rsidR="007F418C" w:rsidRPr="007F418C" w:rsidRDefault="007F418C" w:rsidP="007F418C">
      <w:pPr>
        <w:ind w:firstLine="720"/>
        <w:rPr>
          <w:sz w:val="24"/>
        </w:rPr>
      </w:pPr>
      <w:r w:rsidRPr="007F418C">
        <w:rPr>
          <w:sz w:val="24"/>
        </w:rPr>
        <w:t>Физкультурные и спортивные мероприятия проводятся на спортивных сооружениях, отвечающих требованиям соответствующих нормативно-правовых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зрителей, а также при условии наличия актов технического обследования готовности объектов спорта к проведению мероприятий, утверждаемых в установленном порядке.</w:t>
      </w:r>
    </w:p>
    <w:p w:rsidR="007F418C" w:rsidRPr="007F418C" w:rsidRDefault="007F418C" w:rsidP="007F418C">
      <w:pPr>
        <w:ind w:firstLine="720"/>
        <w:rPr>
          <w:sz w:val="24"/>
        </w:rPr>
      </w:pPr>
      <w:r w:rsidRPr="007F418C">
        <w:rPr>
          <w:sz w:val="24"/>
        </w:rPr>
        <w:t>Лица, в собственности или во владении которых находятся объекты спорта, которые используются для проведения соревнований, обеспечивают надлежащее техническое оборудование мест проведения мероприятия в соответствии с требованиями технических регламентов, национальных стандартов, нормами, правилами и требованиями, установленными органами государственного контроля (надзора), санитарными правилами и несут ответственность в соответствии с законодательством Российской Федерации за причинение вреда жизни или здоровью лиц, осуществляющих занятия физической культурой и спортом на таких объектах спорта.</w:t>
      </w:r>
    </w:p>
    <w:p w:rsidR="007F418C" w:rsidRPr="007F418C" w:rsidRDefault="007F418C" w:rsidP="007F418C">
      <w:pPr>
        <w:ind w:firstLine="720"/>
        <w:rPr>
          <w:sz w:val="24"/>
        </w:rPr>
      </w:pPr>
      <w:r w:rsidRPr="007F418C">
        <w:rPr>
          <w:sz w:val="24"/>
        </w:rPr>
        <w:t xml:space="preserve">Участие в соревнованиях осуществляется только при наличии договора (оригинал) о страховании от несчастных случаев (т.е. внезапных, непредвиденных случаев, повлекших за собой обращение в ЛПУ, утрату трудоспособности либо смерть застрахованного лица), который предоставляется в мандатную комиссию на каждого участника соревнований. Страхование участников соревнований может проводиться как за счет бюджетных, так и внебюджетных средств, в соответствии с действующим законодательством Российской Федерации. </w:t>
      </w:r>
    </w:p>
    <w:p w:rsidR="007F418C" w:rsidRPr="007F418C" w:rsidRDefault="007F418C" w:rsidP="007F418C">
      <w:pPr>
        <w:ind w:firstLine="720"/>
        <w:rPr>
          <w:sz w:val="24"/>
        </w:rPr>
      </w:pPr>
      <w:r w:rsidRPr="007F418C">
        <w:rPr>
          <w:sz w:val="24"/>
        </w:rPr>
        <w:t>Оказание скорой медицинской помощи осуществляется в соответствии с приказом Министерства здравоохранения Российской Федерации от 01.03.2016 г. № 134н «О порядке организации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 и (или) выполнить нормативы испытаний (тестов) Всероссийского физкультурно-спортивного комплекса «Готов к труду и обороне».</w:t>
      </w:r>
    </w:p>
    <w:p w:rsidR="007F418C" w:rsidRPr="007F418C" w:rsidRDefault="007F418C" w:rsidP="007F418C">
      <w:pPr>
        <w:ind w:firstLine="720"/>
        <w:rPr>
          <w:sz w:val="24"/>
        </w:rPr>
      </w:pPr>
      <w:r w:rsidRPr="007F418C">
        <w:rPr>
          <w:sz w:val="24"/>
        </w:rPr>
        <w:t xml:space="preserve">Ответственность за обеспечение безопасности участников и зрителей при проведении соревнования возлагается на Федерацию </w:t>
      </w:r>
      <w:r w:rsidR="005406B7">
        <w:rPr>
          <w:sz w:val="24"/>
        </w:rPr>
        <w:t>лыжных гонок</w:t>
      </w:r>
      <w:r w:rsidRPr="007F418C">
        <w:rPr>
          <w:sz w:val="24"/>
        </w:rPr>
        <w:t xml:space="preserve"> г. Невьянска. </w:t>
      </w:r>
    </w:p>
    <w:p w:rsidR="007F418C" w:rsidRPr="007F418C" w:rsidRDefault="007F418C" w:rsidP="007F418C">
      <w:pPr>
        <w:ind w:firstLine="720"/>
        <w:rPr>
          <w:sz w:val="24"/>
        </w:rPr>
      </w:pPr>
      <w:r w:rsidRPr="007F418C">
        <w:rPr>
          <w:sz w:val="24"/>
        </w:rPr>
        <w:t>Ответственными за соблюдение норм и правил безопасности при проведении соревнований являются:</w:t>
      </w:r>
    </w:p>
    <w:p w:rsidR="007F418C" w:rsidRPr="007F418C" w:rsidRDefault="007F418C" w:rsidP="007F418C">
      <w:pPr>
        <w:ind w:firstLine="720"/>
        <w:rPr>
          <w:sz w:val="24"/>
        </w:rPr>
      </w:pPr>
      <w:r w:rsidRPr="007F418C">
        <w:rPr>
          <w:sz w:val="24"/>
        </w:rPr>
        <w:t>- главный судья –</w:t>
      </w:r>
      <w:r w:rsidR="009C7197">
        <w:rPr>
          <w:sz w:val="24"/>
        </w:rPr>
        <w:t xml:space="preserve"> Беляев Михаил Юрьевич</w:t>
      </w:r>
      <w:r w:rsidRPr="007F418C">
        <w:rPr>
          <w:sz w:val="24"/>
        </w:rPr>
        <w:t>;</w:t>
      </w:r>
    </w:p>
    <w:p w:rsidR="007F418C" w:rsidRDefault="007F418C" w:rsidP="007F418C">
      <w:pPr>
        <w:ind w:firstLine="720"/>
        <w:rPr>
          <w:sz w:val="24"/>
        </w:rPr>
      </w:pPr>
      <w:r w:rsidRPr="007F418C">
        <w:rPr>
          <w:sz w:val="24"/>
        </w:rPr>
        <w:t>- руководитель спортсооружения, на котором проводится соревнование.</w:t>
      </w:r>
    </w:p>
    <w:p w:rsidR="00A67622" w:rsidRPr="00A67622" w:rsidRDefault="00A67622" w:rsidP="00A67622">
      <w:pPr>
        <w:pStyle w:val="a0"/>
      </w:pPr>
    </w:p>
    <w:p w:rsidR="00DC1634" w:rsidRPr="001932BB" w:rsidRDefault="00A67622" w:rsidP="00D11D7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7</w:t>
      </w:r>
      <w:r w:rsidR="00DC1634" w:rsidRPr="007C3604">
        <w:rPr>
          <w:b/>
          <w:sz w:val="26"/>
          <w:szCs w:val="26"/>
        </w:rPr>
        <w:t>.ОТВЕТСТВЕННОСТЬ У</w:t>
      </w:r>
      <w:r w:rsidR="00DC1634" w:rsidRPr="001932BB">
        <w:rPr>
          <w:b/>
          <w:sz w:val="26"/>
          <w:szCs w:val="26"/>
        </w:rPr>
        <w:t>ЧАСТНИКОВ СОРЕВНОВАНИЙ</w:t>
      </w:r>
    </w:p>
    <w:p w:rsidR="00DC1634" w:rsidRPr="001932BB" w:rsidRDefault="00DC1634" w:rsidP="00DC1634">
      <w:pPr>
        <w:ind w:firstLine="720"/>
        <w:rPr>
          <w:sz w:val="26"/>
          <w:szCs w:val="26"/>
        </w:rPr>
      </w:pPr>
      <w:r w:rsidRPr="001932BB">
        <w:rPr>
          <w:sz w:val="26"/>
          <w:szCs w:val="26"/>
        </w:rPr>
        <w:t>Участники соревнований обязаны:</w:t>
      </w:r>
    </w:p>
    <w:p w:rsidR="00DC1634" w:rsidRPr="001932BB" w:rsidRDefault="00DC1634" w:rsidP="00DC1634">
      <w:pPr>
        <w:ind w:firstLine="720"/>
        <w:rPr>
          <w:sz w:val="26"/>
          <w:szCs w:val="26"/>
        </w:rPr>
      </w:pPr>
      <w:r w:rsidRPr="001932BB">
        <w:rPr>
          <w:sz w:val="26"/>
          <w:szCs w:val="26"/>
        </w:rPr>
        <w:t>- соблюдать правила проведения соревнований и не принимать запрещенных в спорте процедур;</w:t>
      </w:r>
    </w:p>
    <w:p w:rsidR="00DC1634" w:rsidRPr="001932BB" w:rsidRDefault="00DC1634" w:rsidP="00DC1634">
      <w:pPr>
        <w:ind w:firstLine="720"/>
        <w:rPr>
          <w:sz w:val="26"/>
          <w:szCs w:val="26"/>
        </w:rPr>
      </w:pPr>
      <w:r w:rsidRPr="001932BB">
        <w:rPr>
          <w:sz w:val="26"/>
          <w:szCs w:val="26"/>
        </w:rPr>
        <w:t>- соблюдать требования безопасности во время участия в мероприятии и при нахождении на объектах спорта;</w:t>
      </w:r>
    </w:p>
    <w:p w:rsidR="00DC1634" w:rsidRPr="001932BB" w:rsidRDefault="00DC1634" w:rsidP="00DC1634">
      <w:pPr>
        <w:ind w:firstLine="720"/>
        <w:rPr>
          <w:sz w:val="26"/>
          <w:szCs w:val="26"/>
        </w:rPr>
      </w:pPr>
      <w:r w:rsidRPr="001932BB">
        <w:rPr>
          <w:sz w:val="26"/>
          <w:szCs w:val="26"/>
        </w:rPr>
        <w:t>- не использовать допинговые средства и методы, в установленном порядке соблюдать прохождение обязательного допингового контроля;</w:t>
      </w:r>
    </w:p>
    <w:p w:rsidR="00DC1634" w:rsidRPr="001932BB" w:rsidRDefault="00DC1634" w:rsidP="00DC1634">
      <w:pPr>
        <w:ind w:firstLine="720"/>
        <w:rPr>
          <w:sz w:val="26"/>
          <w:szCs w:val="26"/>
        </w:rPr>
      </w:pPr>
      <w:r w:rsidRPr="001932BB">
        <w:rPr>
          <w:sz w:val="26"/>
          <w:szCs w:val="26"/>
        </w:rPr>
        <w:t>- соблюдать этические нормы в области спорта;</w:t>
      </w:r>
    </w:p>
    <w:p w:rsidR="00DC1634" w:rsidRPr="001932BB" w:rsidRDefault="00DC1634" w:rsidP="00DC1634">
      <w:pPr>
        <w:ind w:firstLine="720"/>
        <w:rPr>
          <w:sz w:val="26"/>
          <w:szCs w:val="26"/>
        </w:rPr>
      </w:pPr>
      <w:r w:rsidRPr="001932BB">
        <w:rPr>
          <w:sz w:val="26"/>
          <w:szCs w:val="26"/>
        </w:rPr>
        <w:t>- соблюдать настоящее Положение и требования организаторов данного мероприятия.</w:t>
      </w:r>
    </w:p>
    <w:p w:rsidR="00DC1634" w:rsidRPr="001932BB" w:rsidRDefault="00DC1634" w:rsidP="00DC1634">
      <w:pPr>
        <w:ind w:firstLine="720"/>
        <w:rPr>
          <w:sz w:val="26"/>
          <w:szCs w:val="26"/>
        </w:rPr>
      </w:pPr>
      <w:r w:rsidRPr="001932BB">
        <w:rPr>
          <w:sz w:val="26"/>
          <w:szCs w:val="26"/>
        </w:rPr>
        <w:t>Ответственность за здоровье и сохранность жизни участников в пути следования в дни соревнований возлагается на лицо их сопровождающее.</w:t>
      </w:r>
    </w:p>
    <w:p w:rsidR="00DC1634" w:rsidRPr="001932BB" w:rsidRDefault="00DC1634" w:rsidP="00DC1634">
      <w:pPr>
        <w:ind w:firstLine="720"/>
        <w:rPr>
          <w:sz w:val="26"/>
          <w:szCs w:val="26"/>
        </w:rPr>
      </w:pPr>
      <w:r w:rsidRPr="001932BB">
        <w:rPr>
          <w:sz w:val="26"/>
          <w:szCs w:val="26"/>
        </w:rPr>
        <w:t>Судейская коллегия не принимает на себя ответственность за жизнь и здоровье участников соревнований, а также за возможные телесные повреждения или повреждения имущества на соревнованиях.</w:t>
      </w:r>
    </w:p>
    <w:p w:rsidR="00DC1634" w:rsidRPr="001932BB" w:rsidRDefault="00DC1634" w:rsidP="00DC1634">
      <w:pPr>
        <w:ind w:firstLine="720"/>
        <w:rPr>
          <w:sz w:val="26"/>
          <w:szCs w:val="26"/>
        </w:rPr>
      </w:pPr>
      <w:r w:rsidRPr="001932BB">
        <w:rPr>
          <w:sz w:val="26"/>
          <w:szCs w:val="26"/>
        </w:rPr>
        <w:t>Главный судья является ответственным за соблюдение норм и правил безопасности при проведении соревнований.</w:t>
      </w:r>
    </w:p>
    <w:p w:rsidR="00D11D77" w:rsidRDefault="00DC1634" w:rsidP="00A67622">
      <w:pPr>
        <w:ind w:firstLine="720"/>
        <w:rPr>
          <w:szCs w:val="28"/>
        </w:rPr>
      </w:pPr>
      <w:r w:rsidRPr="001932BB">
        <w:rPr>
          <w:sz w:val="26"/>
          <w:szCs w:val="26"/>
        </w:rPr>
        <w:t>Лица, в собственности или во владении которых находятся спортивные объекты, обеспечивают надлежащее техническое оборудование мест проведения мероприятия в соответствии с требованиями технических регламентов, национальных стандартов, норм, правил и требований, установленных органами государственного контроля (надзора) и несут ответственность в соответствии с законодательством Российской Федерации за причинение вреда жизни или здоровью лиц, осуществляющих занятия физической культурой и спортом на таких объектах спорта.</w:t>
      </w:r>
    </w:p>
    <w:p w:rsidR="00DC1634" w:rsidRPr="009E4A4D" w:rsidRDefault="00A67622" w:rsidP="00D11D77">
      <w:pPr>
        <w:pStyle w:val="a0"/>
        <w:jc w:val="center"/>
        <w:rPr>
          <w:b/>
          <w:bCs/>
          <w:szCs w:val="28"/>
        </w:rPr>
      </w:pPr>
      <w:r>
        <w:rPr>
          <w:b/>
          <w:bCs/>
          <w:szCs w:val="28"/>
        </w:rPr>
        <w:t>8</w:t>
      </w:r>
      <w:r w:rsidR="00DC1634" w:rsidRPr="009E4A4D">
        <w:rPr>
          <w:b/>
          <w:bCs/>
          <w:szCs w:val="28"/>
        </w:rPr>
        <w:t>. УСЛОВИЯ ПОДВЕДЕНИЯ ИТОГОВ</w:t>
      </w:r>
    </w:p>
    <w:p w:rsidR="00D11D77" w:rsidRPr="009C7197" w:rsidRDefault="00DC1634" w:rsidP="00DC1634">
      <w:pPr>
        <w:pStyle w:val="a0"/>
        <w:ind w:firstLine="709"/>
        <w:rPr>
          <w:bCs/>
          <w:sz w:val="24"/>
        </w:rPr>
      </w:pPr>
      <w:r w:rsidRPr="009C7197">
        <w:rPr>
          <w:bCs/>
          <w:sz w:val="24"/>
        </w:rPr>
        <w:t>Победители, призеры и остальные участники соревнований определяются по занятым местам в соответствии с правилами соревнований.</w:t>
      </w:r>
      <w:r w:rsidR="002B4FE0">
        <w:rPr>
          <w:bCs/>
          <w:sz w:val="24"/>
        </w:rPr>
        <w:t xml:space="preserve"> </w:t>
      </w:r>
    </w:p>
    <w:p w:rsidR="00DC1634" w:rsidRPr="009E4A4D" w:rsidRDefault="00A67622" w:rsidP="00D11D77">
      <w:pPr>
        <w:pStyle w:val="a0"/>
        <w:jc w:val="center"/>
        <w:rPr>
          <w:b/>
          <w:bCs/>
          <w:szCs w:val="28"/>
        </w:rPr>
      </w:pPr>
      <w:r>
        <w:rPr>
          <w:b/>
          <w:bCs/>
          <w:szCs w:val="28"/>
        </w:rPr>
        <w:t>9</w:t>
      </w:r>
      <w:r w:rsidR="00DC1634" w:rsidRPr="009E4A4D">
        <w:rPr>
          <w:b/>
          <w:bCs/>
          <w:szCs w:val="28"/>
        </w:rPr>
        <w:t>. НАГРАЖДЕНИЕ</w:t>
      </w:r>
    </w:p>
    <w:p w:rsidR="00F0761A" w:rsidRPr="009C7197" w:rsidRDefault="00F0761A" w:rsidP="00F0761A">
      <w:pPr>
        <w:ind w:firstLine="709"/>
        <w:rPr>
          <w:sz w:val="24"/>
        </w:rPr>
      </w:pPr>
      <w:r w:rsidRPr="009C7197">
        <w:rPr>
          <w:sz w:val="24"/>
        </w:rPr>
        <w:t>Победители и призеры в каждой возрастной группе, занявшие 1, 2, 3 место награждаются медалями и грамотами.</w:t>
      </w:r>
    </w:p>
    <w:p w:rsidR="00DC1634" w:rsidRPr="002F2304" w:rsidRDefault="00A67622" w:rsidP="00F0761A">
      <w:pPr>
        <w:pStyle w:val="a0"/>
        <w:jc w:val="center"/>
        <w:rPr>
          <w:b/>
          <w:bCs/>
          <w:szCs w:val="28"/>
        </w:rPr>
      </w:pPr>
      <w:r>
        <w:rPr>
          <w:b/>
          <w:bCs/>
          <w:szCs w:val="28"/>
        </w:rPr>
        <w:br/>
        <w:t>10</w:t>
      </w:r>
      <w:r w:rsidR="00DC1634" w:rsidRPr="002F2304">
        <w:rPr>
          <w:b/>
          <w:bCs/>
          <w:szCs w:val="28"/>
        </w:rPr>
        <w:t>. ФИНАНСОВЫЕ РАСХОДЫ</w:t>
      </w:r>
    </w:p>
    <w:p w:rsidR="001957D5" w:rsidRPr="009C7197" w:rsidRDefault="00DC1634">
      <w:pPr>
        <w:rPr>
          <w:sz w:val="24"/>
        </w:rPr>
      </w:pPr>
      <w:r w:rsidRPr="000B04A5">
        <w:rPr>
          <w:sz w:val="24"/>
        </w:rPr>
        <w:t xml:space="preserve">     </w:t>
      </w:r>
      <w:r w:rsidR="00A67622">
        <w:rPr>
          <w:sz w:val="24"/>
        </w:rPr>
        <w:t xml:space="preserve">       </w:t>
      </w:r>
      <w:r w:rsidRPr="009C7197">
        <w:rPr>
          <w:sz w:val="24"/>
        </w:rPr>
        <w:t>Расходы по проведению и награждению несет Муниципальное казенное учреждение Невьянского городского округа</w:t>
      </w:r>
      <w:r w:rsidR="00B7031C" w:rsidRPr="009C7197">
        <w:rPr>
          <w:sz w:val="24"/>
        </w:rPr>
        <w:t xml:space="preserve"> «Центр спортивной подготовки» (медали, грамоты). </w:t>
      </w:r>
      <w:r w:rsidRPr="009C7197">
        <w:rPr>
          <w:sz w:val="24"/>
        </w:rPr>
        <w:t>Расходы, связанные с командированием участников (проезд, проживание, питание, суточные в пути) за счет командирующих организаций</w:t>
      </w:r>
      <w:r w:rsidR="00F0761A" w:rsidRPr="009C7197">
        <w:rPr>
          <w:sz w:val="24"/>
        </w:rPr>
        <w:t>.</w:t>
      </w:r>
    </w:p>
    <w:sectPr w:rsidR="001957D5" w:rsidRPr="009C7197" w:rsidSect="00E47A00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2E49C3"/>
    <w:rsid w:val="00015010"/>
    <w:rsid w:val="0003133D"/>
    <w:rsid w:val="000E547F"/>
    <w:rsid w:val="00122EE8"/>
    <w:rsid w:val="00133376"/>
    <w:rsid w:val="00160F5B"/>
    <w:rsid w:val="00180864"/>
    <w:rsid w:val="001957D5"/>
    <w:rsid w:val="001B706F"/>
    <w:rsid w:val="001E2B82"/>
    <w:rsid w:val="002958B7"/>
    <w:rsid w:val="002B4FE0"/>
    <w:rsid w:val="002E49C3"/>
    <w:rsid w:val="003027C4"/>
    <w:rsid w:val="00346E6C"/>
    <w:rsid w:val="004147BA"/>
    <w:rsid w:val="004C0986"/>
    <w:rsid w:val="004F2297"/>
    <w:rsid w:val="004F32C4"/>
    <w:rsid w:val="00510CFB"/>
    <w:rsid w:val="005406B7"/>
    <w:rsid w:val="005677AB"/>
    <w:rsid w:val="00570788"/>
    <w:rsid w:val="00585B18"/>
    <w:rsid w:val="006B4261"/>
    <w:rsid w:val="0078786A"/>
    <w:rsid w:val="007919F5"/>
    <w:rsid w:val="007E084B"/>
    <w:rsid w:val="007F418C"/>
    <w:rsid w:val="00864538"/>
    <w:rsid w:val="0086502A"/>
    <w:rsid w:val="00881908"/>
    <w:rsid w:val="008C257C"/>
    <w:rsid w:val="008D3ED3"/>
    <w:rsid w:val="00923F4B"/>
    <w:rsid w:val="009345FC"/>
    <w:rsid w:val="009C7197"/>
    <w:rsid w:val="00A03CF7"/>
    <w:rsid w:val="00A106F2"/>
    <w:rsid w:val="00A57C51"/>
    <w:rsid w:val="00A67622"/>
    <w:rsid w:val="00B11489"/>
    <w:rsid w:val="00B1543F"/>
    <w:rsid w:val="00B41167"/>
    <w:rsid w:val="00B7031C"/>
    <w:rsid w:val="00B778C3"/>
    <w:rsid w:val="00B91470"/>
    <w:rsid w:val="00BB1318"/>
    <w:rsid w:val="00BC1F19"/>
    <w:rsid w:val="00BC2A88"/>
    <w:rsid w:val="00BD40F7"/>
    <w:rsid w:val="00C4590F"/>
    <w:rsid w:val="00C46B55"/>
    <w:rsid w:val="00C631C4"/>
    <w:rsid w:val="00C6368E"/>
    <w:rsid w:val="00C761E5"/>
    <w:rsid w:val="00C8741A"/>
    <w:rsid w:val="00CA48CF"/>
    <w:rsid w:val="00D017E3"/>
    <w:rsid w:val="00D11D77"/>
    <w:rsid w:val="00D264AA"/>
    <w:rsid w:val="00D50666"/>
    <w:rsid w:val="00D544DD"/>
    <w:rsid w:val="00DC1634"/>
    <w:rsid w:val="00E21F5F"/>
    <w:rsid w:val="00E47A00"/>
    <w:rsid w:val="00E53DC6"/>
    <w:rsid w:val="00F0761A"/>
    <w:rsid w:val="00F23828"/>
    <w:rsid w:val="00F3490C"/>
    <w:rsid w:val="00F3508D"/>
    <w:rsid w:val="00F5564D"/>
    <w:rsid w:val="00F96D18"/>
    <w:rsid w:val="00FE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4:docId w14:val="15CE6C2C"/>
  <w15:docId w15:val="{0336347D-0230-447B-AC48-55F72834E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DC1634"/>
    <w:pPr>
      <w:jc w:val="both"/>
    </w:pPr>
    <w:rPr>
      <w:rFonts w:ascii="Times New Roman" w:eastAsia="Times New Roman" w:hAnsi="Times New Roman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DC1634"/>
    <w:pPr>
      <w:jc w:val="both"/>
    </w:pPr>
    <w:rPr>
      <w:rFonts w:ascii="Times New Roman" w:eastAsia="Times New Roman" w:hAnsi="Times New Roman"/>
      <w:sz w:val="28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F418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7F418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266E6-A43C-4DC0-9147-089900384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979</Words>
  <Characters>5582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Пользователь Windows</cp:lastModifiedBy>
  <cp:revision>8</cp:revision>
  <cp:lastPrinted>2020-09-28T09:19:00Z</cp:lastPrinted>
  <dcterms:created xsi:type="dcterms:W3CDTF">2020-09-02T04:12:00Z</dcterms:created>
  <dcterms:modified xsi:type="dcterms:W3CDTF">2020-09-28T09:21:00Z</dcterms:modified>
</cp:coreProperties>
</file>